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EC8" w:rsidRDefault="009840A9">
      <w:pPr>
        <w:spacing w:before="100" w:after="280"/>
        <w:jc w:val="center"/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Plant Cell Label &amp; Color</w:t>
      </w:r>
    </w:p>
    <w:tbl>
      <w:tblPr>
        <w:tblStyle w:val="a"/>
        <w:tblW w:w="10872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3414"/>
        <w:gridCol w:w="3516"/>
        <w:gridCol w:w="3942"/>
      </w:tblGrid>
      <w:tr w:rsidR="00C54EC8" w:rsidTr="00730ACA">
        <w:trPr>
          <w:trHeight w:val="1147"/>
        </w:trPr>
        <w:tc>
          <w:tcPr>
            <w:tcW w:w="3414" w:type="dxa"/>
            <w:vMerge w:val="restart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0" name="image12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Cell Membrane (orange)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2" name="image14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Nucleoplasm (yellow)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1" name="image13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Mitochondria (red)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4" name="image16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Vacuole (lt. Blue)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3" name="image15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Chromatin (gray) </w:t>
            </w:r>
          </w:p>
        </w:tc>
        <w:tc>
          <w:tcPr>
            <w:tcW w:w="3516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6" name="image18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Cell Wall (dark green)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5" name="image17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Nucleolus (brown)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8" name="image20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Chloroplasts (light green) </w:t>
            </w:r>
          </w:p>
        </w:tc>
        <w:tc>
          <w:tcPr>
            <w:tcW w:w="3941" w:type="dxa"/>
            <w:vAlign w:val="center"/>
          </w:tcPr>
          <w:p w:rsidR="00C54EC8" w:rsidRDefault="009840A9">
            <w:pPr>
              <w:spacing w:before="100" w:after="100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7" name="image19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Ribosome (purple)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1" name="image23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Cytoplasm (white)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9" name="image21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Golgi Apparatus (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  <w:r>
              <w:rPr>
                <w:sz w:val="20"/>
                <w:szCs w:val="20"/>
              </w:rPr>
              <w:t xml:space="preserve"> blue) </w:t>
            </w:r>
          </w:p>
        </w:tc>
      </w:tr>
      <w:tr w:rsidR="00C54EC8" w:rsidTr="00730ACA">
        <w:trPr>
          <w:trHeight w:val="788"/>
        </w:trPr>
        <w:tc>
          <w:tcPr>
            <w:tcW w:w="3414" w:type="dxa"/>
            <w:vMerge/>
            <w:vAlign w:val="center"/>
          </w:tcPr>
          <w:p w:rsidR="00C54EC8" w:rsidRDefault="00C54EC8"/>
        </w:tc>
        <w:tc>
          <w:tcPr>
            <w:tcW w:w="7458" w:type="dxa"/>
            <w:gridSpan w:val="2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0" name="image22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Smooth Endoplasmic Reticulum (pink)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2" name="image24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Rough Endoplasmic Reticulum (pink)              </w:t>
            </w:r>
          </w:p>
          <w:p w:rsidR="00C54EC8" w:rsidRDefault="009840A9">
            <w:pPr>
              <w:jc w:val="right"/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</w:tbl>
    <w:p w:rsidR="00C54EC8" w:rsidRDefault="009840A9">
      <w:pPr>
        <w:spacing w:before="100" w:after="280"/>
        <w:jc w:val="center"/>
      </w:pPr>
      <w:r>
        <w:rPr>
          <w:noProof/>
        </w:rPr>
        <w:drawing>
          <wp:inline distT="0" distB="0" distL="0" distR="0">
            <wp:extent cx="5784119" cy="4369533"/>
            <wp:effectExtent l="2222" t="0" r="0" b="0"/>
            <wp:docPr id="23" name="image25.png" descr="http://www.biologycorner.com/resources/plant_cell_colo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http://www.biologycorner.com/resources/plant_cell_color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14837" cy="439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EC8" w:rsidRDefault="009840A9">
      <w:pPr>
        <w:spacing w:after="280"/>
        <w:jc w:val="center"/>
      </w:pPr>
      <w:r>
        <w:rPr>
          <w:rFonts w:ascii="Arial" w:eastAsia="Arial" w:hAnsi="Arial" w:cs="Arial"/>
        </w:rPr>
        <w:t>Label each part of the diagram that you color.  Remember to use straight lines and no arrows. As a resource, yo</w:t>
      </w:r>
      <w:r>
        <w:rPr>
          <w:rFonts w:ascii="Arial" w:eastAsia="Arial" w:hAnsi="Arial" w:cs="Arial"/>
        </w:rPr>
        <w:t xml:space="preserve">u may use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http://www.cellsalive.com/cells/cell_model.htm</w:t>
        </w:r>
      </w:hyperlink>
      <w:r>
        <w:rPr>
          <w:rFonts w:ascii="Arial" w:eastAsia="Arial" w:hAnsi="Arial" w:cs="Arial"/>
        </w:rPr>
        <w:t xml:space="preserve"> </w:t>
      </w:r>
    </w:p>
    <w:p w:rsidR="00C54EC8" w:rsidRDefault="009840A9">
      <w:pPr>
        <w:spacing w:after="280"/>
        <w:jc w:val="center"/>
      </w:pPr>
      <w:r>
        <w:rPr>
          <w:b/>
          <w:sz w:val="28"/>
          <w:szCs w:val="28"/>
          <w:u w:val="single"/>
        </w:rPr>
        <w:lastRenderedPageBreak/>
        <w:t>Animal Cell Label &amp; Color</w:t>
      </w:r>
    </w:p>
    <w:tbl>
      <w:tblPr>
        <w:tblStyle w:val="a0"/>
        <w:tblW w:w="11115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3915"/>
        <w:gridCol w:w="3780"/>
        <w:gridCol w:w="3420"/>
      </w:tblGrid>
      <w:tr w:rsidR="00C54EC8">
        <w:trPr>
          <w:trHeight w:val="420"/>
        </w:trPr>
        <w:tc>
          <w:tcPr>
            <w:tcW w:w="3915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4" name="image26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Cell </w:t>
            </w:r>
            <w:proofErr w:type="gramStart"/>
            <w:r>
              <w:t>Membrane(</w:t>
            </w:r>
            <w:proofErr w:type="gramEnd"/>
            <w:r>
              <w:t>light brown)</w:t>
            </w:r>
          </w:p>
        </w:tc>
        <w:tc>
          <w:tcPr>
            <w:tcW w:w="3780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5" name="image27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Nucleolus (black) </w:t>
            </w:r>
          </w:p>
        </w:tc>
        <w:tc>
          <w:tcPr>
            <w:tcW w:w="3420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6" name="image28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Mitochondria (orange) </w:t>
            </w:r>
          </w:p>
        </w:tc>
      </w:tr>
      <w:tr w:rsidR="00C54EC8">
        <w:trPr>
          <w:trHeight w:val="240"/>
        </w:trPr>
        <w:tc>
          <w:tcPr>
            <w:tcW w:w="3915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7" name="image29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Cytoplasm (light yellow) </w:t>
            </w:r>
          </w:p>
        </w:tc>
        <w:tc>
          <w:tcPr>
            <w:tcW w:w="3780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8" name="image30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Golgi Apparatus (pink) </w:t>
            </w:r>
          </w:p>
        </w:tc>
        <w:tc>
          <w:tcPr>
            <w:tcW w:w="3420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1" name="image01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Lysosome (purple) </w:t>
            </w:r>
          </w:p>
        </w:tc>
      </w:tr>
      <w:tr w:rsidR="00C54EC8">
        <w:trPr>
          <w:trHeight w:val="260"/>
        </w:trPr>
        <w:tc>
          <w:tcPr>
            <w:tcW w:w="3915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2" name="image02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Nucleoplasm (pink) </w:t>
            </w:r>
          </w:p>
        </w:tc>
        <w:tc>
          <w:tcPr>
            <w:tcW w:w="3780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3" name="image03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Flagella (red/blue striped) </w:t>
            </w:r>
          </w:p>
        </w:tc>
        <w:tc>
          <w:tcPr>
            <w:tcW w:w="3420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4" name="image04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Ribosome (red)</w:t>
            </w:r>
          </w:p>
        </w:tc>
      </w:tr>
      <w:tr w:rsidR="00C54EC8">
        <w:trPr>
          <w:trHeight w:val="400"/>
        </w:trPr>
        <w:tc>
          <w:tcPr>
            <w:tcW w:w="3915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5" name="image05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Microtubules (dark green) </w:t>
            </w:r>
          </w:p>
        </w:tc>
        <w:tc>
          <w:tcPr>
            <w:tcW w:w="7200" w:type="dxa"/>
            <w:gridSpan w:val="2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6" name="image06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Smooth Endoplasmic Reticulum (light blue)</w:t>
            </w:r>
          </w:p>
        </w:tc>
      </w:tr>
      <w:tr w:rsidR="00C54EC8">
        <w:trPr>
          <w:trHeight w:val="660"/>
        </w:trPr>
        <w:tc>
          <w:tcPr>
            <w:tcW w:w="3915" w:type="dxa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7" name="image07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Nuclear Membrane (dark brown) </w:t>
            </w:r>
          </w:p>
        </w:tc>
        <w:tc>
          <w:tcPr>
            <w:tcW w:w="7200" w:type="dxa"/>
            <w:gridSpan w:val="2"/>
            <w:vAlign w:val="center"/>
          </w:tcPr>
          <w:p w:rsidR="00C54EC8" w:rsidRDefault="009840A9"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0" b="0"/>
                  <wp:docPr id="8" name="image08.png" descr="http://www.biologycorner.com/resources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descr="http://www.biologycorner.com/resources/square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Rough Endoplasmic Reticulum (dark blue)</w:t>
            </w:r>
          </w:p>
        </w:tc>
      </w:tr>
    </w:tbl>
    <w:p w:rsidR="00C54EC8" w:rsidRDefault="009840A9">
      <w:pPr>
        <w:spacing w:before="100" w:after="280"/>
        <w:jc w:val="center"/>
      </w:pPr>
      <w:r>
        <w:rPr>
          <w:noProof/>
        </w:rPr>
        <w:drawing>
          <wp:inline distT="0" distB="0" distL="0" distR="0">
            <wp:extent cx="6062663" cy="5205417"/>
            <wp:effectExtent l="9525" t="0" r="5080" b="5080"/>
            <wp:docPr id="9" name="image10.jpg" descr="http://www.biologycorner.com/resources/c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://www.biologycorner.com/resources/cell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76956" cy="5217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54EC8" w:rsidRDefault="00730ACA" w:rsidP="00DA6A70">
      <w:pPr>
        <w:spacing w:after="280"/>
        <w:jc w:val="center"/>
      </w:pPr>
      <w:r>
        <w:rPr>
          <w:rFonts w:ascii="Arial" w:eastAsia="Arial" w:hAnsi="Arial" w:cs="Arial"/>
        </w:rPr>
        <w:t xml:space="preserve">Label each part of the diagram that you color.  Remember to use straight lines and no arrows. As a resource, you may use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http://www.cellsalive.com/cells/cell_model.htm</w:t>
        </w:r>
      </w:hyperlink>
      <w:r>
        <w:rPr>
          <w:rFonts w:ascii="Arial" w:eastAsia="Arial" w:hAnsi="Arial" w:cs="Arial"/>
        </w:rPr>
        <w:t xml:space="preserve"> </w:t>
      </w:r>
      <w:bookmarkStart w:id="1" w:name="_GoBack"/>
      <w:bookmarkEnd w:id="1"/>
    </w:p>
    <w:sectPr w:rsidR="00C54EC8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A9" w:rsidRDefault="009840A9">
      <w:r>
        <w:separator/>
      </w:r>
    </w:p>
  </w:endnote>
  <w:endnote w:type="continuationSeparator" w:id="0">
    <w:p w:rsidR="009840A9" w:rsidRDefault="0098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A9" w:rsidRDefault="009840A9">
      <w:r>
        <w:separator/>
      </w:r>
    </w:p>
  </w:footnote>
  <w:footnote w:type="continuationSeparator" w:id="0">
    <w:p w:rsidR="009840A9" w:rsidRDefault="0098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8" w:rsidRDefault="009840A9">
    <w:r>
      <w:t>Name: _________________________________</w:t>
    </w:r>
    <w:r w:rsidR="00730ACA">
      <w:t>_ Date</w:t>
    </w:r>
    <w:r>
      <w:t>: _________ Page: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8"/>
    <w:rsid w:val="002A4C4A"/>
    <w:rsid w:val="00730ACA"/>
    <w:rsid w:val="009840A9"/>
    <w:rsid w:val="00C54EC8"/>
    <w:rsid w:val="00D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CE7E"/>
  <w15:docId w15:val="{4A0DA602-E631-41B8-9504-E8B36D2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CA"/>
  </w:style>
  <w:style w:type="paragraph" w:styleId="Footer">
    <w:name w:val="footer"/>
    <w:basedOn w:val="Normal"/>
    <w:link w:val="FooterChar"/>
    <w:uiPriority w:val="99"/>
    <w:unhideWhenUsed/>
    <w:rsid w:val="0073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/cells/cell_model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ellsalive.com/cells/cell_model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Johnson</dc:creator>
  <cp:lastModifiedBy>Sandra Johnson</cp:lastModifiedBy>
  <cp:revision>2</cp:revision>
  <dcterms:created xsi:type="dcterms:W3CDTF">2016-10-27T03:10:00Z</dcterms:created>
  <dcterms:modified xsi:type="dcterms:W3CDTF">2016-10-27T03:10:00Z</dcterms:modified>
</cp:coreProperties>
</file>